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CD4373">
        <w:rPr>
          <w:rFonts w:ascii="Times New Roman" w:hAnsi="Times New Roman" w:cs="Times New Roman"/>
          <w:sz w:val="24"/>
          <w:szCs w:val="24"/>
        </w:rPr>
        <w:t>32413715150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CD4373">
        <w:rPr>
          <w:rFonts w:ascii="Times New Roman" w:hAnsi="Times New Roman" w:cs="Times New Roman"/>
          <w:sz w:val="24"/>
          <w:szCs w:val="24"/>
        </w:rPr>
        <w:t>0</w:t>
      </w:r>
      <w:r w:rsidR="000408A3">
        <w:rPr>
          <w:rFonts w:ascii="Times New Roman" w:hAnsi="Times New Roman" w:cs="Times New Roman"/>
          <w:sz w:val="24"/>
          <w:szCs w:val="24"/>
        </w:rPr>
        <w:t>4</w:t>
      </w:r>
      <w:r w:rsidR="00CD4373">
        <w:rPr>
          <w:rFonts w:ascii="Times New Roman" w:hAnsi="Times New Roman" w:cs="Times New Roman"/>
          <w:sz w:val="24"/>
          <w:szCs w:val="24"/>
        </w:rPr>
        <w:t>.07.2024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718E" w:rsidRPr="00ED718E">
        <w:rPr>
          <w:rFonts w:ascii="Times New Roman" w:hAnsi="Times New Roman" w:cs="Times New Roman"/>
          <w:snapToGrid w:val="0"/>
          <w:sz w:val="24"/>
          <w:szCs w:val="24"/>
        </w:rPr>
        <w:t>Монтаж пожарно-охранной сигнализации нежилого 2-этажного здания (инв. №ИЭС000363054) по адресу: Иркутская обл., г. Ангарск, квартал 89, д. 37 и нежилого 1-этажного здания мастерская систем отопления (инв. №ИЭС000363016) по адресу: Иркутская обл., г. Ангарск, квартал 89, строение 37/1</w:t>
      </w:r>
      <w:r w:rsidR="00FD4B7B" w:rsidRPr="00ED718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ED718E">
        <w:rPr>
          <w:rFonts w:ascii="Times New Roman" w:eastAsia="Times New Roman" w:hAnsi="Times New Roman" w:cs="Times New Roman"/>
          <w:bCs/>
          <w:sz w:val="24"/>
          <w:szCs w:val="24"/>
        </w:rPr>
        <w:t>2 272 694,50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2C082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:rsidR="00FD4B7B" w:rsidRPr="006A74F4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2C082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 xml:space="preserve">онтаж </w:t>
      </w:r>
      <w:r w:rsidR="00ED718E" w:rsidRPr="00ED718E">
        <w:rPr>
          <w:rFonts w:ascii="Times New Roman" w:hAnsi="Times New Roman" w:cs="Times New Roman"/>
          <w:snapToGrid w:val="0"/>
          <w:sz w:val="24"/>
          <w:szCs w:val="24"/>
        </w:rPr>
        <w:t>пожарно-охранной сигнализации нежилого 2-этажного здания (инв. №ИЭС000363054) по адресу: Иркутская обл., г. Ангарск, квартал 89, д. 37 и нежилого 1-этажного здания мастерская систем отопления (инв. №ИЭС000363016) по адресу: Иркутская обл., г. Ангарск, квартал 89, строение 37/1</w:t>
      </w:r>
      <w:r w:rsidR="00FD4B7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ED718E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Председателя комиссии </w:t>
      </w:r>
      <w:r>
        <w:rPr>
          <w:rFonts w:ascii="Times New Roman" w:hAnsi="Times New Roman" w:cs="Times New Roman"/>
          <w:sz w:val="24"/>
          <w:szCs w:val="24"/>
        </w:rPr>
        <w:t>– заместитель главного инженера Ловцов А.В.;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1D56C4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D56C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ы:</w:t>
      </w:r>
    </w:p>
    <w:p w:rsidR="009A63B3" w:rsidRDefault="002C0821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ОКСиКР Ульянова Н.С.</w:t>
      </w:r>
    </w:p>
    <w:p w:rsidR="00E21BBD" w:rsidRPr="00167C4E" w:rsidRDefault="001D56C4" w:rsidP="00E21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Службы охраны </w:t>
      </w:r>
      <w:r w:rsidR="00C8732C">
        <w:rPr>
          <w:rFonts w:ascii="Times New Roman" w:hAnsi="Times New Roman" w:cs="Times New Roman"/>
          <w:sz w:val="24"/>
          <w:szCs w:val="24"/>
        </w:rPr>
        <w:t>труда Ли</w:t>
      </w:r>
      <w:r>
        <w:rPr>
          <w:rFonts w:ascii="Times New Roman" w:hAnsi="Times New Roman" w:cs="Times New Roman"/>
          <w:sz w:val="24"/>
          <w:szCs w:val="24"/>
        </w:rPr>
        <w:t>-хан-чан В.О.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18.06.2024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28.06.2024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C8732C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пектр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C8732C"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08226B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208" w:type="dxa"/>
          </w:tcPr>
          <w:p w:rsidR="006873A9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697EF8" w:rsidRPr="00151866" w:rsidTr="00001E62">
        <w:tc>
          <w:tcPr>
            <w:tcW w:w="1696" w:type="dxa"/>
            <w:vAlign w:val="center"/>
          </w:tcPr>
          <w:p w:rsidR="00697EF8" w:rsidRPr="00151866" w:rsidRDefault="007641FA" w:rsidP="00697E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226B" w:rsidRPr="00697EF8" w:rsidRDefault="0008226B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697EF8" w:rsidRPr="00151866" w:rsidRDefault="0008226B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4111" w:type="dxa"/>
            <w:vAlign w:val="center"/>
          </w:tcPr>
          <w:p w:rsidR="00697EF8" w:rsidRDefault="0008226B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1 929 100,00</w:t>
            </w:r>
            <w:r w:rsid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7641FA" w:rsidRPr="00151866" w:rsidTr="00001E62">
        <w:tc>
          <w:tcPr>
            <w:tcW w:w="1696" w:type="dxa"/>
            <w:vAlign w:val="center"/>
          </w:tcPr>
          <w:p w:rsidR="007641FA" w:rsidRDefault="007641FA" w:rsidP="007641F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641FA" w:rsidRPr="00697EF8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4111" w:type="dxa"/>
            <w:vAlign w:val="center"/>
          </w:tcPr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1 818 000,00 руб.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08A3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3" w:name="_GoBack"/>
      <w:bookmarkEnd w:id="3"/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08226B" w:rsidRPr="009C2A89" w:rsidTr="00E100A7">
        <w:tc>
          <w:tcPr>
            <w:tcW w:w="846" w:type="dxa"/>
            <w:vAlign w:val="center"/>
          </w:tcPr>
          <w:p w:rsidR="0008226B" w:rsidRPr="009C2A89" w:rsidRDefault="007641FA" w:rsidP="00082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08226B" w:rsidRPr="00697EF8" w:rsidRDefault="0008226B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08226B" w:rsidRPr="00151866" w:rsidRDefault="0008226B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2693" w:type="dxa"/>
            <w:vAlign w:val="center"/>
          </w:tcPr>
          <w:p w:rsidR="0008226B" w:rsidRPr="009C2A89" w:rsidRDefault="0008226B" w:rsidP="00082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08226B" w:rsidRPr="003210A4" w:rsidRDefault="0008226B" w:rsidP="00082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7641FA" w:rsidRPr="009C2A89" w:rsidTr="00E100A7">
        <w:tc>
          <w:tcPr>
            <w:tcW w:w="846" w:type="dxa"/>
            <w:vAlign w:val="center"/>
          </w:tcPr>
          <w:p w:rsidR="007641FA" w:rsidRPr="009C2A89" w:rsidRDefault="007641FA" w:rsidP="007641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7641FA" w:rsidRPr="00697EF8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693" w:type="dxa"/>
            <w:vAlign w:val="center"/>
          </w:tcPr>
          <w:p w:rsidR="007641FA" w:rsidRPr="009C2A89" w:rsidRDefault="007641FA" w:rsidP="007641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7641FA" w:rsidRPr="003210A4" w:rsidRDefault="007641FA" w:rsidP="007641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824641" w:rsidTr="008255E6">
        <w:tc>
          <w:tcPr>
            <w:tcW w:w="84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7641FA" w:rsidRPr="009C2A89" w:rsidTr="008255E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641FA" w:rsidRPr="009C2A89" w:rsidRDefault="007641FA" w:rsidP="007641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41FA" w:rsidRPr="00697EF8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"ТЕХНО-М"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3801133199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1 818 000,00 руб.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641FA" w:rsidRDefault="007641FA" w:rsidP="00764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7641FA" w:rsidRPr="00753568" w:rsidRDefault="007641FA" w:rsidP="00764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ТЕХНО-М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  <w:tr w:rsidR="007641FA" w:rsidRPr="009C2A89" w:rsidTr="008255E6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641FA" w:rsidRPr="009C2A89" w:rsidRDefault="007641FA" w:rsidP="007641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FA" w:rsidRPr="00697EF8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«Спектр»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3827044352</w:t>
            </w:r>
          </w:p>
        </w:tc>
        <w:tc>
          <w:tcPr>
            <w:tcW w:w="2268" w:type="dxa"/>
            <w:vAlign w:val="center"/>
          </w:tcPr>
          <w:p w:rsidR="007641FA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1 929 100,00 руб.</w:t>
            </w:r>
          </w:p>
          <w:p w:rsidR="007641FA" w:rsidRPr="00151866" w:rsidRDefault="007641FA" w:rsidP="007641F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641FA" w:rsidRDefault="007641FA" w:rsidP="00764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7641FA" w:rsidRPr="00753568" w:rsidRDefault="007641FA" w:rsidP="00825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 w:rsidR="008255E6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Спектр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5972F0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ТЕХНО-М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7A54FA" w:rsidRPr="005972F0" w:rsidRDefault="007A54FA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7A54FA" w:rsidRPr="00697EF8">
        <w:rPr>
          <w:rFonts w:ascii="Times New Roman" w:eastAsia="Times New Roman" w:hAnsi="Times New Roman" w:cs="Times New Roman"/>
          <w:sz w:val="24"/>
          <w:szCs w:val="24"/>
        </w:rPr>
        <w:t>ТЕХНО-М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61BD4">
        <w:rPr>
          <w:rFonts w:ascii="Times New Roman" w:eastAsia="Times New Roman" w:hAnsi="Times New Roman" w:cs="Times New Roman"/>
          <w:sz w:val="24"/>
          <w:szCs w:val="24"/>
        </w:rPr>
        <w:t>1 818 000,00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BD4">
        <w:rPr>
          <w:rFonts w:ascii="Times New Roman" w:eastAsia="Times New Roman" w:hAnsi="Times New Roman" w:cs="Times New Roman"/>
          <w:sz w:val="24"/>
          <w:szCs w:val="24"/>
        </w:rPr>
        <w:t xml:space="preserve">восемьсот восемнадцать 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 рублей,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426E90" w:rsidRPr="00426E90">
        <w:rPr>
          <w:rFonts w:ascii="Times New Roman" w:eastAsia="Times New Roman" w:hAnsi="Times New Roman" w:cs="Times New Roman"/>
          <w:sz w:val="24"/>
          <w:szCs w:val="24"/>
        </w:rPr>
        <w:t>в течение 60 (шестидесяти) календарных дней с момента заключения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>. Срок гарантии на выполненные работы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F03BE3">
        <w:rPr>
          <w:rFonts w:ascii="Times New Roman" w:eastAsia="Times New Roman" w:hAnsi="Times New Roman" w:cs="Times New Roman"/>
          <w:sz w:val="24"/>
          <w:szCs w:val="24"/>
        </w:rPr>
        <w:t>с даты подписания сторонами акта КС-2</w:t>
      </w:r>
      <w:r w:rsidR="003548B6" w:rsidRPr="00174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Оплата выполненных работ в течение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Сторонами Акта о приемке выполненных работ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(КС-2)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>и Справки о стоимости выполненных работ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(КС-3)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CD" w:rsidRDefault="004958CD" w:rsidP="001D011F">
      <w:pPr>
        <w:spacing w:after="0" w:line="240" w:lineRule="auto"/>
      </w:pPr>
      <w:r>
        <w:separator/>
      </w:r>
    </w:p>
  </w:endnote>
  <w:endnote w:type="continuationSeparator" w:id="0">
    <w:p w:rsidR="004958CD" w:rsidRDefault="004958C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A3">
          <w:rPr>
            <w:noProof/>
          </w:rPr>
          <w:t>1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CD" w:rsidRDefault="004958CD" w:rsidP="001D011F">
      <w:pPr>
        <w:spacing w:after="0" w:line="240" w:lineRule="auto"/>
      </w:pPr>
      <w:r>
        <w:separator/>
      </w:r>
    </w:p>
  </w:footnote>
  <w:footnote w:type="continuationSeparator" w:id="0">
    <w:p w:rsidR="004958CD" w:rsidRDefault="004958C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BE0C2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A0BEA-1AC8-4707-8482-DA5DABC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15</cp:revision>
  <cp:lastPrinted>2020-02-28T02:03:00Z</cp:lastPrinted>
  <dcterms:created xsi:type="dcterms:W3CDTF">2023-12-04T03:49:00Z</dcterms:created>
  <dcterms:modified xsi:type="dcterms:W3CDTF">2024-07-04T03:05:00Z</dcterms:modified>
</cp:coreProperties>
</file>